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06D" w:rsidRPr="0025506D" w:rsidRDefault="0025506D" w:rsidP="0025506D">
      <w:pPr>
        <w:pStyle w:val="a3"/>
        <w:ind w:left="12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6E31B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25506D">
        <w:rPr>
          <w:rFonts w:ascii="Times New Roman" w:hAnsi="Times New Roman" w:cs="Times New Roman"/>
          <w:sz w:val="24"/>
          <w:szCs w:val="24"/>
        </w:rPr>
        <w:t>Приложение №3 к Приглашению</w:t>
      </w:r>
    </w:p>
    <w:p w:rsidR="0025506D" w:rsidRPr="00B52B47" w:rsidRDefault="0025506D" w:rsidP="0025506D">
      <w:pPr>
        <w:jc w:val="center"/>
        <w:rPr>
          <w:b/>
          <w:sz w:val="32"/>
          <w:szCs w:val="32"/>
        </w:rPr>
      </w:pPr>
      <w:r w:rsidRPr="00B52B47">
        <w:rPr>
          <w:b/>
          <w:sz w:val="32"/>
          <w:szCs w:val="32"/>
        </w:rPr>
        <w:t>Техническое задание.</w:t>
      </w:r>
    </w:p>
    <w:p w:rsidR="006E31BB" w:rsidRDefault="0025506D" w:rsidP="0025506D">
      <w:pPr>
        <w:jc w:val="center"/>
        <w:rPr>
          <w:b/>
          <w:sz w:val="32"/>
          <w:szCs w:val="32"/>
        </w:rPr>
      </w:pPr>
      <w:r w:rsidRPr="00B52B47">
        <w:rPr>
          <w:b/>
          <w:sz w:val="32"/>
          <w:szCs w:val="32"/>
        </w:rPr>
        <w:t>Спецификация</w:t>
      </w:r>
      <w:r w:rsidR="006E31BB">
        <w:rPr>
          <w:b/>
          <w:sz w:val="32"/>
          <w:szCs w:val="32"/>
        </w:rPr>
        <w:t>.</w:t>
      </w:r>
    </w:p>
    <w:p w:rsidR="0025506D" w:rsidRPr="006E31BB" w:rsidRDefault="006E31BB" w:rsidP="0025506D">
      <w:pPr>
        <w:jc w:val="center"/>
        <w:rPr>
          <w:b/>
        </w:rPr>
      </w:pPr>
      <w:r w:rsidRPr="006E31BB">
        <w:rPr>
          <w:b/>
        </w:rPr>
        <w:t>Указать цену (стоимость) за единицу</w:t>
      </w:r>
    </w:p>
    <w:tbl>
      <w:tblPr>
        <w:tblW w:w="1417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2984"/>
        <w:gridCol w:w="3402"/>
        <w:gridCol w:w="2693"/>
        <w:gridCol w:w="1559"/>
        <w:gridCol w:w="1418"/>
        <w:gridCol w:w="1559"/>
      </w:tblGrid>
      <w:tr w:rsidR="006E31BB" w:rsidRPr="009956C8" w:rsidTr="006E31BB">
        <w:trPr>
          <w:trHeight w:val="1411"/>
        </w:trPr>
        <w:tc>
          <w:tcPr>
            <w:tcW w:w="561" w:type="dxa"/>
            <w:vAlign w:val="center"/>
          </w:tcPr>
          <w:p w:rsidR="006E31BB" w:rsidRPr="0025506D" w:rsidRDefault="006E31BB" w:rsidP="0025506D">
            <w:pPr>
              <w:jc w:val="center"/>
              <w:rPr>
                <w:b/>
              </w:rPr>
            </w:pPr>
            <w:bookmarkStart w:id="0" w:name="_GoBack"/>
            <w:bookmarkEnd w:id="0"/>
            <w:r w:rsidRPr="0025506D">
              <w:rPr>
                <w:b/>
              </w:rPr>
              <w:t>N п/п</w:t>
            </w:r>
          </w:p>
        </w:tc>
        <w:tc>
          <w:tcPr>
            <w:tcW w:w="2984" w:type="dxa"/>
            <w:vAlign w:val="center"/>
          </w:tcPr>
          <w:p w:rsidR="006E31BB" w:rsidRPr="0025506D" w:rsidRDefault="006E31BB" w:rsidP="0025506D">
            <w:pPr>
              <w:jc w:val="center"/>
              <w:rPr>
                <w:b/>
              </w:rPr>
            </w:pPr>
            <w:r w:rsidRPr="0025506D">
              <w:rPr>
                <w:b/>
                <w:color w:val="000000"/>
                <w:lang w:eastAsia="en-US"/>
              </w:rPr>
              <w:t>Наименование товара</w:t>
            </w:r>
          </w:p>
        </w:tc>
        <w:tc>
          <w:tcPr>
            <w:tcW w:w="3402" w:type="dxa"/>
            <w:vAlign w:val="center"/>
          </w:tcPr>
          <w:p w:rsidR="006E31BB" w:rsidRPr="0025506D" w:rsidRDefault="006E31BB" w:rsidP="0025506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50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693" w:type="dxa"/>
            <w:vAlign w:val="center"/>
          </w:tcPr>
          <w:p w:rsidR="006E31BB" w:rsidRPr="0025506D" w:rsidRDefault="006E31BB" w:rsidP="0025506D">
            <w:pPr>
              <w:jc w:val="center"/>
              <w:rPr>
                <w:b/>
              </w:rPr>
            </w:pPr>
            <w:r w:rsidRPr="0025506D">
              <w:rPr>
                <w:b/>
              </w:rPr>
              <w:t>Количество (объем), закупаемых товаров (работ, услуг)</w:t>
            </w:r>
          </w:p>
        </w:tc>
        <w:tc>
          <w:tcPr>
            <w:tcW w:w="1559" w:type="dxa"/>
            <w:vAlign w:val="center"/>
          </w:tcPr>
          <w:p w:rsidR="006E31BB" w:rsidRPr="0025506D" w:rsidRDefault="006E31BB" w:rsidP="006E31BB">
            <w:pPr>
              <w:pStyle w:val="a3"/>
              <w:ind w:left="183" w:firstLine="12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E31BB" w:rsidRPr="0025506D" w:rsidRDefault="006E31BB" w:rsidP="006E31BB">
            <w:pPr>
              <w:pStyle w:val="a3"/>
              <w:ind w:left="320" w:hanging="2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50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Стоимость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за ед.</w:t>
            </w:r>
          </w:p>
          <w:p w:rsidR="006E31BB" w:rsidRPr="0025506D" w:rsidRDefault="006E31BB" w:rsidP="006E31BB">
            <w:pPr>
              <w:pStyle w:val="a3"/>
              <w:ind w:left="183" w:hanging="9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550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</w:t>
            </w:r>
            <w:r w:rsidRPr="002550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BYN</w:t>
            </w:r>
            <w:r w:rsidRPr="0025506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руб.)</w:t>
            </w:r>
          </w:p>
        </w:tc>
        <w:tc>
          <w:tcPr>
            <w:tcW w:w="1418" w:type="dxa"/>
            <w:vAlign w:val="center"/>
          </w:tcPr>
          <w:p w:rsidR="006E31BB" w:rsidRDefault="006E31BB" w:rsidP="006E31BB">
            <w:pPr>
              <w:ind w:right="-439"/>
              <w:rPr>
                <w:b/>
                <w:color w:val="000000"/>
                <w:lang w:eastAsia="en-US"/>
              </w:rPr>
            </w:pPr>
            <w:r w:rsidRPr="0025506D">
              <w:rPr>
                <w:b/>
                <w:color w:val="000000"/>
                <w:lang w:eastAsia="en-US"/>
              </w:rPr>
              <w:t>Ставка</w:t>
            </w:r>
          </w:p>
          <w:p w:rsidR="006E31BB" w:rsidRPr="0025506D" w:rsidRDefault="006E31BB" w:rsidP="006E31BB">
            <w:pPr>
              <w:ind w:right="-439"/>
              <w:rPr>
                <w:b/>
                <w:color w:val="000000"/>
                <w:lang w:eastAsia="en-US"/>
              </w:rPr>
            </w:pPr>
            <w:r w:rsidRPr="0025506D">
              <w:rPr>
                <w:b/>
                <w:color w:val="000000"/>
                <w:lang w:eastAsia="en-US"/>
              </w:rPr>
              <w:t xml:space="preserve"> НДС</w:t>
            </w:r>
          </w:p>
          <w:p w:rsidR="006E31BB" w:rsidRPr="0025506D" w:rsidRDefault="006E31BB" w:rsidP="006E31BB">
            <w:pPr>
              <w:ind w:left="-411" w:right="-439" w:firstLine="411"/>
              <w:rPr>
                <w:b/>
                <w:color w:val="000000"/>
                <w:lang w:eastAsia="en-US"/>
              </w:rPr>
            </w:pPr>
            <w:r w:rsidRPr="0025506D">
              <w:rPr>
                <w:b/>
                <w:color w:val="000000"/>
                <w:lang w:eastAsia="en-US"/>
              </w:rPr>
              <w:t>(</w:t>
            </w:r>
            <w:r w:rsidRPr="0025506D">
              <w:rPr>
                <w:b/>
                <w:color w:val="000000"/>
                <w:lang w:val="en-US" w:eastAsia="en-US"/>
              </w:rPr>
              <w:t>BYN</w:t>
            </w:r>
            <w:r w:rsidRPr="0025506D">
              <w:rPr>
                <w:b/>
                <w:color w:val="000000"/>
                <w:lang w:eastAsia="en-US"/>
              </w:rPr>
              <w:t xml:space="preserve"> руб.)</w:t>
            </w:r>
          </w:p>
        </w:tc>
        <w:tc>
          <w:tcPr>
            <w:tcW w:w="1559" w:type="dxa"/>
            <w:vAlign w:val="center"/>
          </w:tcPr>
          <w:p w:rsidR="006E31BB" w:rsidRPr="0025506D" w:rsidRDefault="006E31BB" w:rsidP="006E31BB">
            <w:pPr>
              <w:ind w:right="-439"/>
              <w:rPr>
                <w:b/>
                <w:color w:val="000000"/>
                <w:lang w:eastAsia="en-US"/>
              </w:rPr>
            </w:pPr>
            <w:r w:rsidRPr="0025506D">
              <w:rPr>
                <w:b/>
                <w:color w:val="000000"/>
                <w:lang w:eastAsia="en-US"/>
              </w:rPr>
              <w:t xml:space="preserve">Всего в </w:t>
            </w:r>
            <w:proofErr w:type="spellStart"/>
            <w:r w:rsidRPr="0025506D">
              <w:rPr>
                <w:b/>
                <w:color w:val="000000"/>
                <w:lang w:eastAsia="en-US"/>
              </w:rPr>
              <w:t>т.ч</w:t>
            </w:r>
            <w:proofErr w:type="spellEnd"/>
            <w:r w:rsidRPr="0025506D">
              <w:rPr>
                <w:b/>
                <w:color w:val="000000"/>
                <w:lang w:eastAsia="en-US"/>
              </w:rPr>
              <w:t>.</w:t>
            </w:r>
          </w:p>
          <w:p w:rsidR="006E31BB" w:rsidRPr="0025506D" w:rsidRDefault="006E31BB" w:rsidP="006E31BB">
            <w:pPr>
              <w:ind w:right="-439"/>
              <w:rPr>
                <w:b/>
                <w:color w:val="000000"/>
                <w:lang w:eastAsia="en-US"/>
              </w:rPr>
            </w:pPr>
            <w:r w:rsidRPr="0025506D">
              <w:rPr>
                <w:b/>
                <w:color w:val="000000"/>
                <w:lang w:eastAsia="en-US"/>
              </w:rPr>
              <w:t>НДС,</w:t>
            </w:r>
          </w:p>
          <w:p w:rsidR="006E31BB" w:rsidRPr="0025506D" w:rsidRDefault="006E31BB" w:rsidP="006E31BB">
            <w:pPr>
              <w:ind w:right="-439"/>
              <w:rPr>
                <w:b/>
                <w:color w:val="000000"/>
                <w:lang w:eastAsia="en-US"/>
              </w:rPr>
            </w:pPr>
            <w:r w:rsidRPr="0025506D">
              <w:rPr>
                <w:b/>
                <w:color w:val="000000"/>
                <w:lang w:eastAsia="en-US"/>
              </w:rPr>
              <w:t>(</w:t>
            </w:r>
            <w:r w:rsidRPr="0025506D">
              <w:rPr>
                <w:b/>
                <w:color w:val="000000"/>
                <w:lang w:val="en-US" w:eastAsia="en-US"/>
              </w:rPr>
              <w:t>BYN</w:t>
            </w:r>
            <w:r w:rsidRPr="0025506D">
              <w:rPr>
                <w:b/>
                <w:color w:val="000000"/>
                <w:lang w:eastAsia="en-US"/>
              </w:rPr>
              <w:t xml:space="preserve"> руб.)</w:t>
            </w:r>
          </w:p>
        </w:tc>
      </w:tr>
      <w:tr w:rsidR="006E31BB" w:rsidRPr="009956C8" w:rsidTr="006E31BB">
        <w:trPr>
          <w:trHeight w:val="401"/>
        </w:trPr>
        <w:tc>
          <w:tcPr>
            <w:tcW w:w="561" w:type="dxa"/>
            <w:vAlign w:val="center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11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20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11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20</w:t>
            </w:r>
          </w:p>
        </w:tc>
        <w:tc>
          <w:tcPr>
            <w:tcW w:w="2693" w:type="dxa"/>
            <w:vMerge w:val="restart"/>
          </w:tcPr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0A65D7" w:rsidRDefault="000A65D7" w:rsidP="000A65D7">
            <w:pPr>
              <w:shd w:val="clear" w:color="auto" w:fill="FFFFFF"/>
              <w:jc w:val="both"/>
              <w:rPr>
                <w:sz w:val="20"/>
                <w:szCs w:val="20"/>
                <w:lang w:eastAsia="ar-SA"/>
              </w:rPr>
            </w:pPr>
          </w:p>
          <w:p w:rsidR="006E31BB" w:rsidRPr="006E31BB" w:rsidRDefault="006E31BB" w:rsidP="000A65D7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  <w:lang w:eastAsia="ar-SA"/>
              </w:rPr>
              <w:t>Количество штампов</w:t>
            </w:r>
            <w:r w:rsidR="000A65D7">
              <w:rPr>
                <w:sz w:val="20"/>
                <w:szCs w:val="20"/>
                <w:lang w:eastAsia="ar-SA"/>
              </w:rPr>
              <w:t xml:space="preserve"> и печатей</w:t>
            </w:r>
            <w:r w:rsidRPr="006E31BB">
              <w:rPr>
                <w:sz w:val="20"/>
                <w:szCs w:val="20"/>
                <w:lang w:eastAsia="ar-SA"/>
              </w:rPr>
              <w:t xml:space="preserve"> будет определяться </w:t>
            </w:r>
            <w:r w:rsidR="000A65D7">
              <w:rPr>
                <w:sz w:val="20"/>
                <w:szCs w:val="20"/>
                <w:lang w:eastAsia="ar-SA"/>
              </w:rPr>
              <w:t>З</w:t>
            </w:r>
            <w:r w:rsidRPr="006E31BB">
              <w:rPr>
                <w:sz w:val="20"/>
                <w:szCs w:val="20"/>
                <w:lang w:eastAsia="ar-SA"/>
              </w:rPr>
              <w:t>аказчиком в заявках на поставку</w:t>
            </w:r>
            <w:r w:rsidR="000A65D7">
              <w:rPr>
                <w:sz w:val="20"/>
                <w:szCs w:val="20"/>
                <w:lang w:eastAsia="ar-SA"/>
              </w:rPr>
              <w:t xml:space="preserve"> в</w:t>
            </w:r>
            <w:r w:rsidRPr="006E31BB">
              <w:rPr>
                <w:sz w:val="20"/>
                <w:szCs w:val="20"/>
                <w:lang w:eastAsia="ar-SA"/>
              </w:rPr>
              <w:t xml:space="preserve"> одностороннем порядке в разрезе наименований товара в пределах общей суммы договора</w:t>
            </w:r>
            <w:r w:rsidR="000A65D7">
              <w:rPr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559" w:type="dxa"/>
            <w:vAlign w:val="center"/>
          </w:tcPr>
          <w:p w:rsidR="006E31BB" w:rsidRPr="006E31BB" w:rsidRDefault="006E31BB" w:rsidP="00D8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jc w:val="center"/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482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2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12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30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12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30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3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13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40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13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40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4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15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50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15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50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5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4927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Pr</w:t>
            </w:r>
            <w:proofErr w:type="spellEnd"/>
            <w:r w:rsidRPr="006E31BB">
              <w:rPr>
                <w:sz w:val="20"/>
                <w:szCs w:val="20"/>
              </w:rPr>
              <w:t>55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4927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Pr</w:t>
            </w:r>
            <w:proofErr w:type="spellEnd"/>
            <w:r w:rsidRPr="006E31BB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6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4926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r w:rsidRPr="006E31BB">
              <w:rPr>
                <w:sz w:val="20"/>
                <w:szCs w:val="20"/>
              </w:rPr>
              <w:t>60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4926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r w:rsidRPr="006E31BB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7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Штамп-</w:t>
            </w:r>
            <w:proofErr w:type="spellStart"/>
            <w:r w:rsidRPr="006E31BB">
              <w:rPr>
                <w:sz w:val="20"/>
                <w:szCs w:val="20"/>
              </w:rPr>
              <w:t>датер</w:t>
            </w:r>
            <w:proofErr w:type="spellEnd"/>
            <w:r w:rsidRPr="006E31BB">
              <w:rPr>
                <w:sz w:val="20"/>
                <w:szCs w:val="20"/>
              </w:rPr>
              <w:t xml:space="preserve"> с оснасткой 5440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r w:rsidRPr="006E31BB">
              <w:rPr>
                <w:sz w:val="20"/>
                <w:szCs w:val="20"/>
              </w:rPr>
              <w:t xml:space="preserve"> 3360. 2300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Штамп-</w:t>
            </w:r>
            <w:proofErr w:type="spellStart"/>
            <w:r w:rsidRPr="006E31BB">
              <w:rPr>
                <w:sz w:val="20"/>
                <w:szCs w:val="20"/>
              </w:rPr>
              <w:t>датер</w:t>
            </w:r>
            <w:proofErr w:type="spellEnd"/>
            <w:r w:rsidRPr="006E31BB">
              <w:rPr>
                <w:sz w:val="20"/>
                <w:szCs w:val="20"/>
              </w:rPr>
              <w:t xml:space="preserve"> с оснасткой 5440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r w:rsidRPr="006E31BB">
              <w:rPr>
                <w:sz w:val="20"/>
                <w:szCs w:val="20"/>
              </w:rPr>
              <w:t xml:space="preserve"> 3360. 2300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8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овал с оснасткой 44055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овал 55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овал с оснасткой 44055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овал 55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9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Печать с оснасткой  4924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</w:t>
            </w:r>
            <w:proofErr w:type="spellStart"/>
            <w:r w:rsidRPr="006E31BB">
              <w:rPr>
                <w:sz w:val="20"/>
                <w:szCs w:val="20"/>
              </w:rPr>
              <w:t>Colop</w:t>
            </w:r>
            <w:proofErr w:type="spellEnd"/>
            <w:r w:rsidRPr="006E31BB">
              <w:rPr>
                <w:sz w:val="20"/>
                <w:szCs w:val="20"/>
              </w:rPr>
              <w:t xml:space="preserve"> </w:t>
            </w:r>
            <w:r w:rsidRPr="006E31BB">
              <w:rPr>
                <w:sz w:val="20"/>
                <w:szCs w:val="20"/>
                <w:lang w:val="en-US"/>
              </w:rPr>
              <w:t>R</w:t>
            </w:r>
            <w:r w:rsidRPr="006E31BB">
              <w:rPr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Печать с оснасткой  4924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</w:t>
            </w:r>
            <w:proofErr w:type="spellStart"/>
            <w:r w:rsidRPr="006E31BB">
              <w:rPr>
                <w:sz w:val="20"/>
                <w:szCs w:val="20"/>
              </w:rPr>
              <w:t>Colop</w:t>
            </w:r>
            <w:proofErr w:type="spellEnd"/>
            <w:r w:rsidRPr="006E31BB">
              <w:rPr>
                <w:sz w:val="20"/>
                <w:szCs w:val="20"/>
              </w:rPr>
              <w:t xml:space="preserve"> </w:t>
            </w:r>
            <w:r w:rsidRPr="006E31BB">
              <w:rPr>
                <w:sz w:val="20"/>
                <w:szCs w:val="20"/>
                <w:lang w:val="en-US"/>
              </w:rPr>
              <w:t>R</w:t>
            </w:r>
            <w:r w:rsidRPr="006E31BB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25506D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10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  <w:lang w:val="en-US"/>
              </w:rPr>
            </w:pPr>
            <w:r w:rsidRPr="006E31BB">
              <w:rPr>
                <w:sz w:val="20"/>
                <w:szCs w:val="20"/>
              </w:rPr>
              <w:t>Мини</w:t>
            </w:r>
            <w:r w:rsidRPr="006E31BB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6E31BB">
              <w:rPr>
                <w:sz w:val="20"/>
                <w:szCs w:val="20"/>
              </w:rPr>
              <w:t>датер</w:t>
            </w:r>
            <w:proofErr w:type="spellEnd"/>
            <w:r w:rsidRPr="006E31BB">
              <w:rPr>
                <w:sz w:val="20"/>
                <w:szCs w:val="20"/>
                <w:lang w:val="en-US"/>
              </w:rPr>
              <w:t xml:space="preserve"> 4810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Colop</w:t>
            </w:r>
            <w:proofErr w:type="spellEnd"/>
            <w:r w:rsidRPr="006E31BB">
              <w:rPr>
                <w:sz w:val="20"/>
                <w:szCs w:val="20"/>
                <w:lang w:val="en-US"/>
              </w:rPr>
              <w:t xml:space="preserve"> S 120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  <w:lang w:val="en-US"/>
              </w:rPr>
            </w:pPr>
            <w:r w:rsidRPr="006E31BB">
              <w:rPr>
                <w:sz w:val="20"/>
                <w:szCs w:val="20"/>
              </w:rPr>
              <w:t>Мини</w:t>
            </w:r>
            <w:r w:rsidRPr="006E31BB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6E31BB">
              <w:rPr>
                <w:sz w:val="20"/>
                <w:szCs w:val="20"/>
              </w:rPr>
              <w:t>датер</w:t>
            </w:r>
            <w:proofErr w:type="spellEnd"/>
            <w:r w:rsidRPr="006E31BB">
              <w:rPr>
                <w:sz w:val="20"/>
                <w:szCs w:val="20"/>
                <w:lang w:val="en-US"/>
              </w:rPr>
              <w:t xml:space="preserve"> 4810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Colop</w:t>
            </w:r>
            <w:proofErr w:type="spellEnd"/>
            <w:r w:rsidRPr="006E31BB">
              <w:rPr>
                <w:sz w:val="20"/>
                <w:szCs w:val="20"/>
                <w:lang w:val="en-US"/>
              </w:rPr>
              <w:t xml:space="preserve"> S 120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  <w:lang w:val="en-US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клише 13х35 мм для оснастки 11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20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клише 13х35 мм для оснастки 11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20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12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15х45 мм для  оснастки 12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30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15х45 мм для  оснастки 12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30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13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20х55 мм для  оснастки 13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40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20х55 мм для  оснастки 13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40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14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25х68 мм для  оснастки 15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50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25х68 мм для  оснастки 15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50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15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38х58 мм для  оснастки 4927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Pr</w:t>
            </w:r>
            <w:proofErr w:type="spellEnd"/>
            <w:r w:rsidRPr="006E31BB">
              <w:rPr>
                <w:sz w:val="20"/>
                <w:szCs w:val="20"/>
              </w:rPr>
              <w:t>55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38х58 мм для  оснастки 4927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>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Pr</w:t>
            </w:r>
            <w:proofErr w:type="spellEnd"/>
            <w:r w:rsidRPr="006E31BB">
              <w:rPr>
                <w:sz w:val="20"/>
                <w:szCs w:val="20"/>
              </w:rPr>
              <w:t>55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16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34х74 мм для  оснастки 4926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r w:rsidRPr="006E31BB">
              <w:rPr>
                <w:sz w:val="20"/>
                <w:szCs w:val="20"/>
              </w:rPr>
              <w:t>60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34х74 мм для  оснастки 4926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r w:rsidRPr="006E31BB">
              <w:rPr>
                <w:sz w:val="20"/>
                <w:szCs w:val="20"/>
              </w:rPr>
              <w:t>60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705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17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Штамп-</w:t>
            </w:r>
            <w:proofErr w:type="spellStart"/>
            <w:r w:rsidRPr="006E31BB">
              <w:rPr>
                <w:sz w:val="20"/>
                <w:szCs w:val="20"/>
              </w:rPr>
              <w:t>датер</w:t>
            </w:r>
            <w:proofErr w:type="spellEnd"/>
            <w:r w:rsidRPr="006E31BB">
              <w:rPr>
                <w:sz w:val="20"/>
                <w:szCs w:val="20"/>
              </w:rPr>
              <w:t xml:space="preserve"> 25х45 мм для оснастки 5440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proofErr w:type="gram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proofErr w:type="gramEnd"/>
            <w:r w:rsidRPr="006E31BB">
              <w:rPr>
                <w:sz w:val="20"/>
                <w:szCs w:val="20"/>
              </w:rPr>
              <w:t xml:space="preserve"> 3360. 2300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Штамп-</w:t>
            </w:r>
            <w:proofErr w:type="spellStart"/>
            <w:r w:rsidRPr="006E31BB">
              <w:rPr>
                <w:sz w:val="20"/>
                <w:szCs w:val="20"/>
              </w:rPr>
              <w:t>датер</w:t>
            </w:r>
            <w:proofErr w:type="spellEnd"/>
            <w:r w:rsidRPr="006E31BB">
              <w:rPr>
                <w:sz w:val="20"/>
                <w:szCs w:val="20"/>
              </w:rPr>
              <w:t xml:space="preserve"> 25х45 мм для оснастки 5440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proofErr w:type="gram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</w:t>
            </w:r>
            <w:r w:rsidRPr="006E31BB">
              <w:rPr>
                <w:sz w:val="20"/>
                <w:szCs w:val="20"/>
                <w:lang w:val="en-US"/>
              </w:rPr>
              <w:t>C</w:t>
            </w:r>
            <w:proofErr w:type="gramEnd"/>
            <w:r w:rsidRPr="006E31BB">
              <w:rPr>
                <w:sz w:val="20"/>
                <w:szCs w:val="20"/>
              </w:rPr>
              <w:t xml:space="preserve"> 3360. 2300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18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Печать клише для оснастки  4924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</w:t>
            </w:r>
            <w:proofErr w:type="spellStart"/>
            <w:r w:rsidRPr="006E31BB">
              <w:rPr>
                <w:sz w:val="20"/>
                <w:szCs w:val="20"/>
              </w:rPr>
              <w:t>Colop</w:t>
            </w:r>
            <w:proofErr w:type="spellEnd"/>
            <w:r w:rsidRPr="006E31BB">
              <w:rPr>
                <w:sz w:val="20"/>
                <w:szCs w:val="20"/>
              </w:rPr>
              <w:t xml:space="preserve"> </w:t>
            </w:r>
            <w:r w:rsidRPr="006E31BB">
              <w:rPr>
                <w:sz w:val="20"/>
                <w:szCs w:val="20"/>
                <w:lang w:val="en-US"/>
              </w:rPr>
              <w:t>R</w:t>
            </w:r>
            <w:r w:rsidRPr="006E31BB">
              <w:rPr>
                <w:sz w:val="20"/>
                <w:szCs w:val="20"/>
              </w:rPr>
              <w:t>40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Печать клише для оснастки  4924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</w:t>
            </w:r>
            <w:proofErr w:type="spellStart"/>
            <w:r w:rsidRPr="006E31BB">
              <w:rPr>
                <w:sz w:val="20"/>
                <w:szCs w:val="20"/>
              </w:rPr>
              <w:t>Colop</w:t>
            </w:r>
            <w:proofErr w:type="spellEnd"/>
            <w:r w:rsidRPr="006E31BB">
              <w:rPr>
                <w:sz w:val="20"/>
                <w:szCs w:val="20"/>
              </w:rPr>
              <w:t xml:space="preserve"> </w:t>
            </w:r>
            <w:r w:rsidRPr="006E31BB">
              <w:rPr>
                <w:sz w:val="20"/>
                <w:szCs w:val="20"/>
                <w:lang w:val="en-US"/>
              </w:rPr>
              <w:t>R</w:t>
            </w:r>
            <w:r w:rsidRPr="006E31BB">
              <w:rPr>
                <w:sz w:val="20"/>
                <w:szCs w:val="20"/>
              </w:rPr>
              <w:t>40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670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19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08х25 мм для оснастки 10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С130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Штамп-клише 08х25 мм для оснастки 10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С130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  <w:tr w:rsidR="006E31BB" w:rsidRPr="009956C8" w:rsidTr="006E31BB">
        <w:trPr>
          <w:trHeight w:val="13"/>
        </w:trPr>
        <w:tc>
          <w:tcPr>
            <w:tcW w:w="561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>20</w:t>
            </w:r>
          </w:p>
        </w:tc>
        <w:tc>
          <w:tcPr>
            <w:tcW w:w="2984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10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10</w:t>
            </w:r>
          </w:p>
        </w:tc>
        <w:tc>
          <w:tcPr>
            <w:tcW w:w="3402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  <w:r w:rsidRPr="006E31BB">
              <w:rPr>
                <w:sz w:val="20"/>
                <w:szCs w:val="20"/>
              </w:rPr>
              <w:t xml:space="preserve">Штамп с оснасткой 10 </w:t>
            </w:r>
            <w:r w:rsidRPr="006E31BB">
              <w:rPr>
                <w:sz w:val="20"/>
                <w:szCs w:val="20"/>
                <w:lang w:val="en-US"/>
              </w:rPr>
              <w:t>imprint</w:t>
            </w:r>
            <w:r w:rsidRPr="006E31BB">
              <w:rPr>
                <w:sz w:val="20"/>
                <w:szCs w:val="20"/>
              </w:rPr>
              <w:t xml:space="preserve"> 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Trodat</w:t>
            </w:r>
            <w:proofErr w:type="spellEnd"/>
            <w:r w:rsidRPr="006E31BB">
              <w:rPr>
                <w:sz w:val="20"/>
                <w:szCs w:val="20"/>
              </w:rPr>
              <w:t xml:space="preserve"> /С</w:t>
            </w:r>
            <w:proofErr w:type="spellStart"/>
            <w:r w:rsidRPr="006E31BB">
              <w:rPr>
                <w:sz w:val="20"/>
                <w:szCs w:val="20"/>
                <w:lang w:val="en-US"/>
              </w:rPr>
              <w:t>olop</w:t>
            </w:r>
            <w:proofErr w:type="spellEnd"/>
            <w:r w:rsidRPr="006E31BB">
              <w:rPr>
                <w:sz w:val="20"/>
                <w:szCs w:val="20"/>
              </w:rPr>
              <w:t xml:space="preserve">  С 10</w:t>
            </w:r>
          </w:p>
        </w:tc>
        <w:tc>
          <w:tcPr>
            <w:tcW w:w="2693" w:type="dxa"/>
            <w:vMerge/>
          </w:tcPr>
          <w:p w:rsidR="006E31BB" w:rsidRPr="006E31BB" w:rsidRDefault="006E31BB" w:rsidP="00D8632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E31BB" w:rsidRPr="006E31BB" w:rsidRDefault="006E31BB" w:rsidP="00D86323">
            <w:pPr>
              <w:rPr>
                <w:sz w:val="20"/>
                <w:szCs w:val="20"/>
              </w:rPr>
            </w:pPr>
          </w:p>
        </w:tc>
      </w:tr>
    </w:tbl>
    <w:p w:rsidR="00DD6B78" w:rsidRDefault="00193693" w:rsidP="00DD6B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D6B78" w:rsidSect="006E31BB">
      <w:pgSz w:w="16838" w:h="11906" w:orient="landscape"/>
      <w:pgMar w:top="851" w:right="1134" w:bottom="567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1A3632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C326078"/>
    <w:multiLevelType w:val="hybridMultilevel"/>
    <w:tmpl w:val="56A69D50"/>
    <w:lvl w:ilvl="0" w:tplc="1390E9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78"/>
    <w:rsid w:val="000A65D7"/>
    <w:rsid w:val="000E20D1"/>
    <w:rsid w:val="00123D2D"/>
    <w:rsid w:val="00155AAA"/>
    <w:rsid w:val="00167524"/>
    <w:rsid w:val="00193693"/>
    <w:rsid w:val="001B7E6A"/>
    <w:rsid w:val="001F5AE1"/>
    <w:rsid w:val="00220A8F"/>
    <w:rsid w:val="00244D6D"/>
    <w:rsid w:val="0025506D"/>
    <w:rsid w:val="00301E3F"/>
    <w:rsid w:val="003A2F18"/>
    <w:rsid w:val="003C1F3A"/>
    <w:rsid w:val="0043512C"/>
    <w:rsid w:val="004B3E09"/>
    <w:rsid w:val="004E65D0"/>
    <w:rsid w:val="004F1AFE"/>
    <w:rsid w:val="0052288E"/>
    <w:rsid w:val="00537C3C"/>
    <w:rsid w:val="005409A2"/>
    <w:rsid w:val="00565053"/>
    <w:rsid w:val="006247ED"/>
    <w:rsid w:val="006551AA"/>
    <w:rsid w:val="006B6BB3"/>
    <w:rsid w:val="006E31BB"/>
    <w:rsid w:val="006F4FCE"/>
    <w:rsid w:val="00745829"/>
    <w:rsid w:val="007464A0"/>
    <w:rsid w:val="00784299"/>
    <w:rsid w:val="00790BE5"/>
    <w:rsid w:val="00794393"/>
    <w:rsid w:val="007958C3"/>
    <w:rsid w:val="007C6BAB"/>
    <w:rsid w:val="00832682"/>
    <w:rsid w:val="00843DD4"/>
    <w:rsid w:val="008462DF"/>
    <w:rsid w:val="00856E26"/>
    <w:rsid w:val="00875E12"/>
    <w:rsid w:val="00884C0F"/>
    <w:rsid w:val="00887A0F"/>
    <w:rsid w:val="008F1534"/>
    <w:rsid w:val="009F5866"/>
    <w:rsid w:val="00A04DAD"/>
    <w:rsid w:val="00A07936"/>
    <w:rsid w:val="00A80CD4"/>
    <w:rsid w:val="00AF7DFC"/>
    <w:rsid w:val="00B069A5"/>
    <w:rsid w:val="00B12096"/>
    <w:rsid w:val="00B225F1"/>
    <w:rsid w:val="00B32C7A"/>
    <w:rsid w:val="00B45070"/>
    <w:rsid w:val="00BD7C55"/>
    <w:rsid w:val="00C220B7"/>
    <w:rsid w:val="00C223AA"/>
    <w:rsid w:val="00C32B00"/>
    <w:rsid w:val="00C43266"/>
    <w:rsid w:val="00C77BEB"/>
    <w:rsid w:val="00D30CAE"/>
    <w:rsid w:val="00D86323"/>
    <w:rsid w:val="00DA6328"/>
    <w:rsid w:val="00DD23AF"/>
    <w:rsid w:val="00DD6B78"/>
    <w:rsid w:val="00DF551A"/>
    <w:rsid w:val="00DF6BE0"/>
    <w:rsid w:val="00E17D30"/>
    <w:rsid w:val="00E531DF"/>
    <w:rsid w:val="00E53534"/>
    <w:rsid w:val="00E619CF"/>
    <w:rsid w:val="00EA5A8F"/>
    <w:rsid w:val="00ED4243"/>
    <w:rsid w:val="00F05535"/>
    <w:rsid w:val="00F13E6A"/>
    <w:rsid w:val="00F154FD"/>
    <w:rsid w:val="00F33B32"/>
    <w:rsid w:val="00F4697E"/>
    <w:rsid w:val="00FE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170F"/>
  <w15:docId w15:val="{E5FB36FA-31E4-415A-97F2-80DA8832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ahoma"/>
        <w:color w:val="000000"/>
        <w:sz w:val="24"/>
        <w:szCs w:val="16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78"/>
    <w:rPr>
      <w:rFonts w:eastAsia="Times New Roman" w:cs="Times New Roman"/>
      <w:color w:val="auto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6B7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123D2D"/>
    <w:rPr>
      <w:rFonts w:eastAsia="Times New Roman" w:cs="Times New Roman"/>
      <w:color w:val="auto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B3E09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B3E09"/>
    <w:rPr>
      <w:rFonts w:eastAsia="Times New Roman" w:cs="Times New Roman"/>
      <w:color w:val="auto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B069A5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A2F1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2F18"/>
    <w:rPr>
      <w:rFonts w:ascii="Segoe UI" w:eastAsia="Times New Roman" w:hAnsi="Segoe UI" w:cs="Segoe UI"/>
      <w:color w:val="auto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Савчик Сергей</dc:creator>
  <cp:lastModifiedBy>Алейник Ольга</cp:lastModifiedBy>
  <cp:revision>3</cp:revision>
  <cp:lastPrinted>2025-03-24T06:57:00Z</cp:lastPrinted>
  <dcterms:created xsi:type="dcterms:W3CDTF">2025-03-24T06:57:00Z</dcterms:created>
  <dcterms:modified xsi:type="dcterms:W3CDTF">2025-03-24T13:17:00Z</dcterms:modified>
</cp:coreProperties>
</file>